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0" w:rsidRPr="00DC2CC0" w:rsidRDefault="008B2F41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274320</wp:posOffset>
                </wp:positionV>
                <wp:extent cx="2887345" cy="1476375"/>
                <wp:effectExtent l="9525" t="9525" r="825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476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6CC" w:rsidRDefault="00EF76CC" w:rsidP="00EF76CC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  <w:p w:rsidR="00EF76CC" w:rsidRDefault="00EF76CC" w:rsidP="00EF76CC">
                            <w:pPr>
                              <w:jc w:val="center"/>
                            </w:pPr>
                            <w:r>
                              <w:t>DEFINITION</w:t>
                            </w:r>
                          </w:p>
                          <w:p w:rsidR="00EF76CC" w:rsidRDefault="00EF76CC" w:rsidP="00EF76CC">
                            <w:r>
                              <w:t>COMPARE TO: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CONTRAST WITH:</w:t>
                            </w:r>
                          </w:p>
                          <w:p w:rsidR="00EF76CC" w:rsidRDefault="00EF76CC" w:rsidP="00EF76CC">
                            <w:pPr>
                              <w:spacing w:after="0" w:line="240" w:lineRule="auto"/>
                            </w:pPr>
                            <w:r>
                              <w:t>EXAMPLES FROM</w:t>
                            </w:r>
                            <w:r>
                              <w:tab/>
                              <w:t xml:space="preserve">         PICTURE/SYMBOL</w:t>
                            </w:r>
                          </w:p>
                          <w:p w:rsidR="00EF76CC" w:rsidRDefault="00EF76CC" w:rsidP="00EF76CC">
                            <w:pPr>
                              <w:spacing w:after="0" w:line="240" w:lineRule="auto"/>
                            </w:pPr>
                            <w:r>
                              <w:t xml:space="preserve"> LIFE OR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pt;margin-top:21.6pt;width:227.3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" fillcolor="#ddd [3204]" strokecolor="black [3215]">
                <v:textbox>
                  <w:txbxContent>
                    <w:p w:rsidR="00EF76CC" w:rsidRDefault="00EF76CC" w:rsidP="00EF76CC">
                      <w:pPr>
                        <w:jc w:val="center"/>
                      </w:pPr>
                      <w:r>
                        <w:t>WORD</w:t>
                      </w:r>
                    </w:p>
                    <w:p w:rsidR="00EF76CC" w:rsidRDefault="00EF76CC" w:rsidP="00EF76CC">
                      <w:pPr>
                        <w:jc w:val="center"/>
                      </w:pPr>
                      <w:r>
                        <w:t>DEFINITION</w:t>
                      </w:r>
                    </w:p>
                    <w:p w:rsidR="00EF76CC" w:rsidRDefault="00EF76CC" w:rsidP="00EF76CC">
                      <w:r>
                        <w:t>COMPARE TO:</w:t>
                      </w:r>
                      <w:r>
                        <w:tab/>
                      </w:r>
                      <w:r>
                        <w:tab/>
                        <w:t xml:space="preserve">         CONTRAST WITH:</w:t>
                      </w:r>
                    </w:p>
                    <w:p w:rsidR="00EF76CC" w:rsidRDefault="00EF76CC" w:rsidP="00EF76CC">
                      <w:pPr>
                        <w:spacing w:after="0" w:line="240" w:lineRule="auto"/>
                      </w:pPr>
                      <w:r>
                        <w:t>EXAMPLES FROM</w:t>
                      </w:r>
                      <w:r>
                        <w:tab/>
                        <w:t xml:space="preserve">         PICTURE/SYMBOL</w:t>
                      </w:r>
                    </w:p>
                    <w:p w:rsidR="00EF76CC" w:rsidRDefault="00EF76CC" w:rsidP="00EF76CC">
                      <w:pPr>
                        <w:spacing w:after="0" w:line="240" w:lineRule="auto"/>
                      </w:pPr>
                      <w:r>
                        <w:t xml:space="preserve"> LIFE OR READING</w:t>
                      </w:r>
                    </w:p>
                  </w:txbxContent>
                </v:textbox>
              </v:shape>
            </w:pict>
          </mc:Fallback>
        </mc:AlternateContent>
      </w:r>
      <w:r w:rsidR="00742200"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="00742200"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</w:t>
      </w:r>
      <w:r w:rsidR="0031343C">
        <w:rPr>
          <w:rFonts w:ascii="Blackadder ITC" w:hAnsi="Blackadder ITC"/>
          <w:b/>
          <w:sz w:val="36"/>
          <w:szCs w:val="36"/>
        </w:rPr>
        <w:t>–</w:t>
      </w:r>
      <w:r w:rsidR="00742200" w:rsidRPr="00DC2CC0">
        <w:rPr>
          <w:rFonts w:ascii="Blackadder ITC" w:hAnsi="Blackadder ITC"/>
          <w:b/>
          <w:sz w:val="36"/>
          <w:szCs w:val="36"/>
        </w:rPr>
        <w:t>Chapter</w:t>
      </w:r>
      <w:r w:rsidR="0031343C">
        <w:rPr>
          <w:rFonts w:ascii="Blackadder ITC" w:hAnsi="Blackadder ITC"/>
          <w:b/>
          <w:sz w:val="36"/>
          <w:szCs w:val="36"/>
        </w:rPr>
        <w:t xml:space="preserve"> </w:t>
      </w:r>
      <w:r w:rsidR="00EB3393">
        <w:rPr>
          <w:rFonts w:ascii="Blackadder ITC" w:hAnsi="Blackadder ITC"/>
          <w:b/>
          <w:sz w:val="36"/>
          <w:szCs w:val="36"/>
        </w:rPr>
        <w:t>1</w:t>
      </w:r>
      <w:r w:rsidR="003D75A1">
        <w:rPr>
          <w:rFonts w:ascii="Blackadder ITC" w:hAnsi="Blackadder ITC"/>
          <w:b/>
          <w:sz w:val="36"/>
          <w:szCs w:val="36"/>
        </w:rPr>
        <w:t>2</w:t>
      </w:r>
      <w:r w:rsidR="0031343C">
        <w:rPr>
          <w:rFonts w:ascii="Blackadder ITC" w:hAnsi="Blackadder ITC"/>
          <w:b/>
          <w:sz w:val="36"/>
          <w:szCs w:val="36"/>
        </w:rPr>
        <w:t xml:space="preserve"> and </w:t>
      </w:r>
      <w:r w:rsidR="00EB3393">
        <w:rPr>
          <w:rFonts w:ascii="Blackadder ITC" w:hAnsi="Blackadder ITC"/>
          <w:b/>
          <w:sz w:val="36"/>
          <w:szCs w:val="36"/>
        </w:rPr>
        <w:t>1</w:t>
      </w:r>
      <w:r w:rsidR="003D75A1">
        <w:rPr>
          <w:rFonts w:ascii="Blackadder ITC" w:hAnsi="Blackadder ITC"/>
          <w:b/>
          <w:sz w:val="36"/>
          <w:szCs w:val="36"/>
        </w:rPr>
        <w:t>3</w:t>
      </w:r>
      <w:r w:rsidR="00742200" w:rsidRPr="00DC2CC0">
        <w:rPr>
          <w:rFonts w:ascii="Blackadder ITC" w:hAnsi="Blackadder ITC"/>
          <w:b/>
          <w:sz w:val="36"/>
          <w:szCs w:val="36"/>
        </w:rPr>
        <w:t xml:space="preserve"> Study Guide</w:t>
      </w:r>
    </w:p>
    <w:p w:rsidR="003D75A1" w:rsidRPr="00EF76CC" w:rsidRDefault="008B2F41" w:rsidP="003D75A1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29210</wp:posOffset>
                </wp:positionV>
                <wp:extent cx="0" cy="133350"/>
                <wp:effectExtent l="57150" t="9525" r="571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6.65pt;margin-top:2.3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Ae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2704DA" w:rsidRPr="00EF76CC">
        <w:rPr>
          <w:rFonts w:cstheme="minorHAnsi"/>
          <w:b/>
          <w:sz w:val="24"/>
          <w:szCs w:val="24"/>
        </w:rPr>
        <w:t xml:space="preserve">VOCABULARY </w:t>
      </w:r>
      <w:proofErr w:type="gramStart"/>
      <w:r w:rsidR="002704DA" w:rsidRPr="00EF76CC">
        <w:rPr>
          <w:rFonts w:cstheme="minorHAnsi"/>
          <w:b/>
          <w:sz w:val="24"/>
          <w:szCs w:val="24"/>
        </w:rPr>
        <w:t>–</w:t>
      </w:r>
      <w:r w:rsidR="00A05EC5" w:rsidRPr="00EF76CC">
        <w:rPr>
          <w:rFonts w:eastAsia="Times New Roman" w:cstheme="minorHAnsi"/>
          <w:sz w:val="24"/>
          <w:szCs w:val="24"/>
        </w:rPr>
        <w:t xml:space="preserve">  </w:t>
      </w:r>
      <w:r w:rsidR="00EF76CC" w:rsidRPr="00EF76CC">
        <w:rPr>
          <w:rFonts w:eastAsia="Times New Roman" w:cstheme="minorHAnsi"/>
          <w:sz w:val="24"/>
          <w:szCs w:val="24"/>
        </w:rPr>
        <w:t>COMPLETE</w:t>
      </w:r>
      <w:proofErr w:type="gramEnd"/>
      <w:r w:rsidR="00EF76CC" w:rsidRPr="00EF76CC">
        <w:rPr>
          <w:rFonts w:eastAsia="Times New Roman" w:cstheme="minorHAnsi"/>
          <w:sz w:val="24"/>
          <w:szCs w:val="24"/>
        </w:rPr>
        <w:t xml:space="preserve"> A WORD MAP FOR EACH WORD</w:t>
      </w:r>
    </w:p>
    <w:p w:rsidR="00FD2F1C" w:rsidRPr="00EF76CC" w:rsidRDefault="008B2F41" w:rsidP="00FD2F1C">
      <w:pPr>
        <w:numPr>
          <w:ilvl w:val="0"/>
          <w:numId w:val="4"/>
        </w:num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148590</wp:posOffset>
                </wp:positionV>
                <wp:extent cx="333375" cy="409575"/>
                <wp:effectExtent l="9525" t="9525" r="57150" b="476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62.15pt;margin-top:11.7pt;width:2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148590</wp:posOffset>
                </wp:positionV>
                <wp:extent cx="266700" cy="409575"/>
                <wp:effectExtent l="57150" t="9525" r="9525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41.15pt;margin-top:11.7pt;width:21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E5Pg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148590</wp:posOffset>
                </wp:positionV>
                <wp:extent cx="333375" cy="161925"/>
                <wp:effectExtent l="9525" t="9525" r="38100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62.15pt;margin-top:11.7pt;width:26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5bNg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Vrinda" w:hAnsi="Vrinda" w:cs="Vrind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148590</wp:posOffset>
                </wp:positionV>
                <wp:extent cx="390525" cy="161925"/>
                <wp:effectExtent l="38100" t="9525" r="9525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31.4pt;margin-top:11.7pt;width:30.7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FD2F1C" w:rsidRPr="00EF76CC">
        <w:rPr>
          <w:rFonts w:ascii="Vrinda" w:hAnsi="Vrinda" w:cs="Vrinda"/>
        </w:rPr>
        <w:t xml:space="preserve">impassive </w:t>
      </w:r>
      <w:r w:rsidR="00FD2F1C" w:rsidRPr="00EF76CC">
        <w:rPr>
          <w:rFonts w:ascii="Vrinda" w:hAnsi="Vrinda" w:cs="Vrinda"/>
        </w:rPr>
        <w:tab/>
        <w:t xml:space="preserve">p. 138 </w:t>
      </w:r>
      <w:r w:rsidR="00FD2F1C" w:rsidRPr="00EF76CC">
        <w:rPr>
          <w:rFonts w:ascii="Vrinda" w:hAnsi="Vrinda" w:cs="Vrinda"/>
        </w:rPr>
        <w:tab/>
        <w:t>– without feeling or emotion</w:t>
      </w:r>
    </w:p>
    <w:p w:rsidR="00FD2F1C" w:rsidRPr="00EF76CC" w:rsidRDefault="00FD2F1C" w:rsidP="00FD2F1C">
      <w:pPr>
        <w:numPr>
          <w:ilvl w:val="0"/>
          <w:numId w:val="4"/>
        </w:numPr>
        <w:spacing w:after="0" w:line="240" w:lineRule="auto"/>
        <w:rPr>
          <w:rFonts w:ascii="Vrinda" w:hAnsi="Vrinda" w:cs="Vrinda"/>
        </w:rPr>
      </w:pPr>
      <w:r w:rsidRPr="00EF76CC">
        <w:rPr>
          <w:rFonts w:ascii="Vrinda" w:hAnsi="Vrinda" w:cs="Vrinda"/>
        </w:rPr>
        <w:t xml:space="preserve">paltry </w:t>
      </w:r>
      <w:r w:rsidRPr="00EF76CC">
        <w:rPr>
          <w:rFonts w:ascii="Vrinda" w:hAnsi="Vrinda" w:cs="Vrinda"/>
        </w:rPr>
        <w:tab/>
      </w:r>
      <w:r w:rsidRPr="00EF76CC">
        <w:rPr>
          <w:rFonts w:ascii="Vrinda" w:hAnsi="Vrinda" w:cs="Vrinda"/>
        </w:rPr>
        <w:tab/>
        <w:t xml:space="preserve">p. 141 </w:t>
      </w:r>
      <w:r w:rsidRPr="00EF76CC">
        <w:rPr>
          <w:rFonts w:ascii="Vrinda" w:hAnsi="Vrinda" w:cs="Vrinda"/>
        </w:rPr>
        <w:tab/>
        <w:t>- worthless; contemptible</w:t>
      </w:r>
    </w:p>
    <w:p w:rsidR="00FD2F1C" w:rsidRPr="00EF76CC" w:rsidRDefault="00FD2F1C" w:rsidP="00FD2F1C">
      <w:pPr>
        <w:numPr>
          <w:ilvl w:val="0"/>
          <w:numId w:val="4"/>
        </w:numPr>
        <w:spacing w:after="0" w:line="240" w:lineRule="auto"/>
        <w:rPr>
          <w:rFonts w:ascii="Vrinda" w:hAnsi="Vrinda" w:cs="Vrinda"/>
        </w:rPr>
      </w:pPr>
      <w:r w:rsidRPr="00EF76CC">
        <w:rPr>
          <w:rFonts w:ascii="Vrinda" w:hAnsi="Vrinda" w:cs="Vrinda"/>
        </w:rPr>
        <w:t xml:space="preserve">gauche </w:t>
      </w:r>
      <w:r w:rsidRPr="00EF76CC">
        <w:rPr>
          <w:rFonts w:ascii="Vrinda" w:hAnsi="Vrinda" w:cs="Vrinda"/>
        </w:rPr>
        <w:tab/>
        <w:t xml:space="preserve">p.146 </w:t>
      </w:r>
      <w:r w:rsidRPr="00EF76CC">
        <w:rPr>
          <w:rFonts w:ascii="Vrinda" w:hAnsi="Vrinda" w:cs="Vrinda"/>
        </w:rPr>
        <w:tab/>
      </w:r>
      <w:r w:rsidRPr="00EF76CC">
        <w:rPr>
          <w:rFonts w:ascii="Vrinda" w:hAnsi="Vrinda" w:cs="Vrinda"/>
        </w:rPr>
        <w:tab/>
        <w:t>– awkward; clumsy</w:t>
      </w:r>
    </w:p>
    <w:p w:rsidR="00FD2F1C" w:rsidRPr="00EF76CC" w:rsidRDefault="00FD2F1C" w:rsidP="00FD2F1C">
      <w:pPr>
        <w:numPr>
          <w:ilvl w:val="0"/>
          <w:numId w:val="4"/>
        </w:numPr>
        <w:spacing w:after="0" w:line="240" w:lineRule="auto"/>
        <w:rPr>
          <w:rFonts w:ascii="Vrinda" w:hAnsi="Vrinda" w:cs="Vrinda"/>
        </w:rPr>
      </w:pPr>
      <w:r w:rsidRPr="00EF76CC">
        <w:rPr>
          <w:rFonts w:ascii="Vrinda" w:hAnsi="Vrinda" w:cs="Vrinda"/>
        </w:rPr>
        <w:t xml:space="preserve">supplication </w:t>
      </w:r>
      <w:r w:rsidRPr="00EF76CC">
        <w:rPr>
          <w:rFonts w:ascii="Vrinda" w:hAnsi="Vrinda" w:cs="Vrinda"/>
        </w:rPr>
        <w:tab/>
        <w:t xml:space="preserve">p. 154 </w:t>
      </w:r>
      <w:r w:rsidRPr="00EF76CC">
        <w:rPr>
          <w:rFonts w:ascii="Vrinda" w:hAnsi="Vrinda" w:cs="Vrinda"/>
        </w:rPr>
        <w:tab/>
        <w:t>– begging or petitioning humbly</w:t>
      </w:r>
    </w:p>
    <w:p w:rsidR="00FD2F1C" w:rsidRPr="00EF76CC" w:rsidRDefault="00FD2F1C" w:rsidP="00FD2F1C">
      <w:pPr>
        <w:numPr>
          <w:ilvl w:val="0"/>
          <w:numId w:val="4"/>
        </w:numPr>
        <w:spacing w:after="0" w:line="240" w:lineRule="auto"/>
        <w:rPr>
          <w:rFonts w:ascii="Vrinda" w:hAnsi="Vrinda" w:cs="Vrinda"/>
        </w:rPr>
      </w:pPr>
      <w:r w:rsidRPr="00EF76CC">
        <w:rPr>
          <w:rFonts w:ascii="Vrinda" w:hAnsi="Vrinda" w:cs="Vrinda"/>
        </w:rPr>
        <w:t xml:space="preserve">disquiet </w:t>
      </w:r>
      <w:r w:rsidRPr="00EF76CC">
        <w:rPr>
          <w:rFonts w:ascii="Vrinda" w:hAnsi="Vrinda" w:cs="Vrinda"/>
        </w:rPr>
        <w:tab/>
        <w:t xml:space="preserve">p. 162 </w:t>
      </w:r>
      <w:r w:rsidRPr="00EF76CC">
        <w:rPr>
          <w:rFonts w:ascii="Vrinda" w:hAnsi="Vrinda" w:cs="Vrinda"/>
        </w:rPr>
        <w:tab/>
        <w:t>– anxiety; uneasiness; restlessness</w:t>
      </w:r>
    </w:p>
    <w:p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D9B" w:rsidRPr="00714D76" w:rsidRDefault="002704DA" w:rsidP="00852D9B">
      <w:pPr>
        <w:spacing w:after="0" w:line="240" w:lineRule="auto"/>
        <w:rPr>
          <w:rFonts w:cstheme="minorHAnsi"/>
          <w:sz w:val="24"/>
          <w:szCs w:val="24"/>
        </w:rPr>
      </w:pPr>
      <w:r w:rsidRPr="00714D76">
        <w:rPr>
          <w:rFonts w:cstheme="minorHAnsi"/>
          <w:b/>
          <w:sz w:val="24"/>
          <w:szCs w:val="24"/>
        </w:rPr>
        <w:t xml:space="preserve">LITERARY DEVICES – </w:t>
      </w:r>
      <w:r w:rsidRPr="00714D76">
        <w:rPr>
          <w:rFonts w:cstheme="minorHAnsi"/>
          <w:sz w:val="24"/>
          <w:szCs w:val="24"/>
        </w:rPr>
        <w:t xml:space="preserve">LOCATE THE FOLLOWING LITERARY DEVICES IN THE NOVEL.  COPY THE DEVICE AND EXPLAIN ITS EFFECT ON THE NOVEL.  </w:t>
      </w:r>
    </w:p>
    <w:p w:rsidR="00413E1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413E12" w:rsidRPr="00BA7488" w:rsidTr="00FD2F1C">
        <w:tc>
          <w:tcPr>
            <w:tcW w:w="2178" w:type="dxa"/>
          </w:tcPr>
          <w:p w:rsidR="00413E12" w:rsidRPr="00BA7488" w:rsidRDefault="00413E12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:rsidR="00413E12" w:rsidRPr="00BA7488" w:rsidRDefault="00413E12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:rsidR="00413E12" w:rsidRPr="00BA7488" w:rsidRDefault="00413E12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:rsidR="00413E12" w:rsidRPr="00BA7488" w:rsidRDefault="003015FA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413E12" w:rsidTr="00926E52">
        <w:trPr>
          <w:trHeight w:val="773"/>
        </w:trPr>
        <w:tc>
          <w:tcPr>
            <w:tcW w:w="2178" w:type="dxa"/>
          </w:tcPr>
          <w:p w:rsidR="00413E12" w:rsidRDefault="00BE78BF" w:rsidP="00FD2F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Pr="00762307" w:rsidRDefault="003359B2" w:rsidP="00FD2F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D2F1C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230" w:type="dxa"/>
          </w:tcPr>
          <w:p w:rsidR="00714D76" w:rsidRPr="00BA7488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  <w:p w:rsidR="00413E12" w:rsidRPr="00BA7488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FD2F1C">
        <w:tc>
          <w:tcPr>
            <w:tcW w:w="2178" w:type="dxa"/>
          </w:tcPr>
          <w:p w:rsidR="00413E12" w:rsidRDefault="003359B2" w:rsidP="00FD2F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Default="003359B2" w:rsidP="00FD2F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D2F1C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4230" w:type="dxa"/>
          </w:tcPr>
          <w:p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  <w:p w:rsidR="00BE78BF" w:rsidRDefault="00BE78BF" w:rsidP="00FD2F1C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3E12" w:rsidRPr="00057CA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p w:rsidR="00742200" w:rsidRPr="00057CA2" w:rsidRDefault="002704DA">
      <w:pPr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GUIDING QUESTIONS – </w:t>
      </w:r>
      <w:r w:rsidRPr="00057CA2">
        <w:rPr>
          <w:rFonts w:cstheme="minorHAnsi"/>
          <w:sz w:val="24"/>
          <w:szCs w:val="24"/>
        </w:rPr>
        <w:t xml:space="preserve">ANSWER THE QUESTIONS </w:t>
      </w:r>
      <w:r w:rsidRPr="00057CA2">
        <w:rPr>
          <w:rFonts w:cstheme="minorHAnsi"/>
          <w:b/>
          <w:sz w:val="24"/>
          <w:szCs w:val="24"/>
        </w:rPr>
        <w:t>THOROUGHLY.</w:t>
      </w:r>
    </w:p>
    <w:p w:rsidR="00057CA2" w:rsidRPr="00FD2F1C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FD2F1C">
        <w:rPr>
          <w:rFonts w:eastAsia="Times New Roman" w:cstheme="minorHAnsi"/>
          <w:sz w:val="24"/>
          <w:szCs w:val="24"/>
        </w:rPr>
        <w:t>DESCRIBE the even that disrupts the household.____</w:t>
      </w:r>
      <w:r w:rsidR="00926E52">
        <w:rPr>
          <w:rFonts w:eastAsia="Times New Roman" w:cstheme="minorHAnsi"/>
          <w:sz w:val="24"/>
          <w:szCs w:val="24"/>
        </w:rPr>
        <w:t>_</w:t>
      </w:r>
      <w:r w:rsidR="00B52897">
        <w:rPr>
          <w:rFonts w:eastAsia="Times New Roman" w:cstheme="minorHAnsi"/>
          <w:sz w:val="24"/>
          <w:szCs w:val="24"/>
        </w:rPr>
        <w:t>_________________</w:t>
      </w:r>
      <w:r w:rsidR="008E3549">
        <w:rPr>
          <w:rFonts w:eastAsia="Times New Roman" w:cstheme="minorHAnsi"/>
          <w:sz w:val="24"/>
          <w:szCs w:val="24"/>
        </w:rPr>
        <w:t>______________________</w:t>
      </w:r>
    </w:p>
    <w:p w:rsidR="00FD2F1C" w:rsidRPr="00926E52" w:rsidRDefault="00FD2F1C" w:rsidP="00FD2F1C">
      <w:pPr>
        <w:pStyle w:val="ListParagraph"/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057CA2" w:rsidRDefault="00FD2F1C" w:rsidP="00057CA2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Why do Mr. de Winter and his wife quarrel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____________</w:t>
      </w:r>
      <w:r w:rsidR="00926E52">
        <w:rPr>
          <w:rFonts w:eastAsia="Times New Roman" w:cstheme="minorHAnsi"/>
          <w:sz w:val="24"/>
          <w:szCs w:val="24"/>
        </w:rPr>
        <w:t>___</w:t>
      </w:r>
      <w:r w:rsidR="00057CA2" w:rsidRPr="00926E52">
        <w:rPr>
          <w:rFonts w:eastAsia="Times New Roman" w:cstheme="minorHAnsi"/>
          <w:sz w:val="24"/>
          <w:szCs w:val="24"/>
        </w:rPr>
        <w:t>________________</w:t>
      </w:r>
      <w:r w:rsidR="00DC2CC0" w:rsidRPr="00926E52">
        <w:rPr>
          <w:rFonts w:eastAsia="Times New Roman" w:cstheme="minorHAnsi"/>
          <w:sz w:val="24"/>
          <w:szCs w:val="24"/>
        </w:rPr>
        <w:t>___________</w:t>
      </w:r>
      <w:r w:rsidR="00057CA2" w:rsidRPr="00926E52">
        <w:rPr>
          <w:rFonts w:eastAsia="Times New Roman" w:cstheme="minorHAnsi"/>
          <w:sz w:val="24"/>
          <w:szCs w:val="24"/>
        </w:rPr>
        <w:t>____</w:t>
      </w:r>
    </w:p>
    <w:p w:rsidR="00926E52" w:rsidRPr="00926E52" w:rsidRDefault="00926E52" w:rsidP="00926E5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B52897" w:rsidRDefault="00B52897" w:rsidP="00B52897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FD2F1C">
        <w:rPr>
          <w:rFonts w:eastAsia="Times New Roman" w:cstheme="minorHAnsi"/>
          <w:sz w:val="24"/>
          <w:szCs w:val="24"/>
        </w:rPr>
        <w:t>How is the quarrel resolved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</w:t>
      </w:r>
      <w:r w:rsidR="00926E52">
        <w:rPr>
          <w:rFonts w:eastAsia="Times New Roman" w:cstheme="minorHAnsi"/>
          <w:sz w:val="24"/>
          <w:szCs w:val="24"/>
        </w:rPr>
        <w:t>____</w:t>
      </w:r>
      <w:r w:rsidR="00FD2F1C">
        <w:rPr>
          <w:rFonts w:eastAsia="Times New Roman" w:cstheme="minorHAnsi"/>
          <w:sz w:val="24"/>
          <w:szCs w:val="24"/>
        </w:rPr>
        <w:t>______________________________________________</w:t>
      </w:r>
    </w:p>
    <w:p w:rsidR="00B52897" w:rsidRDefault="00B52897" w:rsidP="00B52897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B52897" w:rsidRPr="00926E52" w:rsidRDefault="00FD2F1C" w:rsidP="00B52897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EXPLAIN </w:t>
      </w:r>
      <w:r w:rsidR="004E17D7">
        <w:rPr>
          <w:rFonts w:cstheme="minorHAnsi"/>
          <w:sz w:val="24"/>
          <w:szCs w:val="24"/>
        </w:rPr>
        <w:t>the significance of Mrs. De Winters’s statement, “I should have been watching him, watching his eyes, his expression.  Wondering if he liked it, if he was bored” (p. 151).</w:t>
      </w:r>
      <w:r w:rsidR="00926E52">
        <w:rPr>
          <w:rFonts w:cstheme="minorHAnsi"/>
          <w:sz w:val="24"/>
          <w:szCs w:val="24"/>
        </w:rPr>
        <w:t>______________________</w:t>
      </w:r>
    </w:p>
    <w:p w:rsidR="00926E52" w:rsidRPr="00926E52" w:rsidRDefault="00926E52" w:rsidP="00926E52">
      <w:pPr>
        <w:pStyle w:val="ListParagraph"/>
        <w:rPr>
          <w:rFonts w:ascii="Blackadder ITC" w:hAnsi="Blackadder ITC"/>
          <w:sz w:val="36"/>
          <w:szCs w:val="36"/>
        </w:rPr>
      </w:pPr>
      <w:r w:rsidRPr="00926E52"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057CA2" w:rsidRPr="00B52897" w:rsidRDefault="004E17D7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b/>
          <w:sz w:val="24"/>
          <w:szCs w:val="24"/>
        </w:rPr>
        <w:t xml:space="preserve">DESCRIBE </w:t>
      </w:r>
      <w:r w:rsidRPr="004E17D7">
        <w:rPr>
          <w:rFonts w:eastAsia="Times New Roman" w:cstheme="minorHAnsi"/>
          <w:sz w:val="24"/>
          <w:szCs w:val="24"/>
        </w:rPr>
        <w:t xml:space="preserve">who Jack </w:t>
      </w:r>
      <w:proofErr w:type="spellStart"/>
      <w:r w:rsidRPr="004E17D7">
        <w:rPr>
          <w:rFonts w:eastAsia="Times New Roman" w:cstheme="minorHAnsi"/>
          <w:sz w:val="24"/>
          <w:szCs w:val="24"/>
        </w:rPr>
        <w:t>Favell</w:t>
      </w:r>
      <w:proofErr w:type="spellEnd"/>
      <w:r w:rsidRPr="004E17D7">
        <w:rPr>
          <w:rFonts w:eastAsia="Times New Roman" w:cstheme="minorHAnsi"/>
          <w:sz w:val="24"/>
          <w:szCs w:val="24"/>
        </w:rPr>
        <w:t xml:space="preserve"> is.</w:t>
      </w:r>
      <w:r w:rsidR="00EE242C" w:rsidRPr="00B52897">
        <w:rPr>
          <w:rFonts w:eastAsia="Times New Roman" w:cstheme="minorHAnsi"/>
          <w:sz w:val="24"/>
          <w:szCs w:val="24"/>
        </w:rPr>
        <w:t>__</w:t>
      </w:r>
      <w:r>
        <w:rPr>
          <w:rFonts w:eastAsia="Times New Roman" w:cstheme="minorHAnsi"/>
          <w:sz w:val="24"/>
          <w:szCs w:val="24"/>
        </w:rPr>
        <w:t>_____________________________________________________</w:t>
      </w:r>
      <w:r w:rsidR="00EE242C" w:rsidRPr="00B52897">
        <w:rPr>
          <w:rFonts w:eastAsia="Times New Roman" w:cstheme="minorHAnsi"/>
          <w:sz w:val="24"/>
          <w:szCs w:val="24"/>
        </w:rPr>
        <w:t>_____</w:t>
      </w:r>
    </w:p>
    <w:p w:rsidR="0059761A" w:rsidRDefault="0059761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:rsidR="004E17D7" w:rsidRPr="004E17D7" w:rsidRDefault="004E17D7" w:rsidP="00F9688F">
      <w:pPr>
        <w:pStyle w:val="ListParagraph"/>
        <w:numPr>
          <w:ilvl w:val="0"/>
          <w:numId w:val="3"/>
        </w:numPr>
      </w:pPr>
      <w:r>
        <w:rPr>
          <w:rFonts w:eastAsia="Times New Roman" w:cstheme="minorHAnsi"/>
          <w:sz w:val="24"/>
          <w:szCs w:val="24"/>
        </w:rPr>
        <w:t>How does Mrs. De Winter meet Jack</w:t>
      </w:r>
      <w:r w:rsidR="00926E52" w:rsidRPr="00926E52">
        <w:rPr>
          <w:rFonts w:eastAsia="Times New Roman" w:cstheme="minorHAnsi"/>
          <w:sz w:val="24"/>
          <w:szCs w:val="24"/>
        </w:rPr>
        <w:t>?</w:t>
      </w:r>
      <w:r>
        <w:rPr>
          <w:rFonts w:eastAsia="Times New Roman" w:cstheme="minorHAnsi"/>
          <w:sz w:val="24"/>
          <w:szCs w:val="24"/>
        </w:rPr>
        <w:t xml:space="preserve">  ____________________________________________________</w:t>
      </w:r>
    </w:p>
    <w:p w:rsidR="004E17D7" w:rsidRPr="004E17D7" w:rsidRDefault="004E17D7" w:rsidP="004E17D7">
      <w:pPr>
        <w:pStyle w:val="ListParagraph"/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F9688F" w:rsidRPr="008B2F41" w:rsidRDefault="004E17D7" w:rsidP="00F9688F">
      <w:pPr>
        <w:pStyle w:val="ListParagraph"/>
        <w:numPr>
          <w:ilvl w:val="0"/>
          <w:numId w:val="3"/>
        </w:numPr>
      </w:pPr>
      <w:r>
        <w:rPr>
          <w:rFonts w:eastAsia="Times New Roman" w:cstheme="minorHAnsi"/>
          <w:b/>
          <w:sz w:val="24"/>
          <w:szCs w:val="24"/>
        </w:rPr>
        <w:t>DESCRIBE</w:t>
      </w:r>
      <w:r>
        <w:rPr>
          <w:rFonts w:eastAsia="Times New Roman" w:cstheme="minorHAnsi"/>
          <w:sz w:val="24"/>
          <w:szCs w:val="24"/>
        </w:rPr>
        <w:t xml:space="preserve"> her reaction</w:t>
      </w:r>
      <w:proofErr w:type="gramStart"/>
      <w:r>
        <w:rPr>
          <w:rFonts w:eastAsia="Times New Roman" w:cstheme="minorHAnsi"/>
          <w:sz w:val="24"/>
          <w:szCs w:val="24"/>
        </w:rPr>
        <w:t>?</w:t>
      </w:r>
      <w:r w:rsidR="00926E52" w:rsidRPr="00926E52">
        <w:rPr>
          <w:rFonts w:eastAsia="Times New Roman" w:cstheme="minorHAnsi"/>
          <w:sz w:val="24"/>
          <w:szCs w:val="24"/>
        </w:rPr>
        <w:t>_</w:t>
      </w:r>
      <w:proofErr w:type="gramEnd"/>
      <w:r w:rsidR="00926E52" w:rsidRPr="00926E52">
        <w:rPr>
          <w:rFonts w:eastAsia="Times New Roman" w:cstheme="minorHAnsi"/>
          <w:sz w:val="24"/>
          <w:szCs w:val="24"/>
        </w:rPr>
        <w:t>______________</w:t>
      </w:r>
      <w:r>
        <w:rPr>
          <w:rFonts w:eastAsia="Times New Roman" w:cstheme="minorHAnsi"/>
          <w:sz w:val="24"/>
          <w:szCs w:val="24"/>
        </w:rPr>
        <w:t>______________________________</w:t>
      </w:r>
      <w:r w:rsidR="00926E52" w:rsidRPr="00926E52">
        <w:rPr>
          <w:rFonts w:eastAsia="Times New Roman" w:cstheme="minorHAnsi"/>
          <w:sz w:val="24"/>
          <w:szCs w:val="24"/>
        </w:rPr>
        <w:t>___________________</w:t>
      </w:r>
    </w:p>
    <w:p w:rsidR="008B2F41" w:rsidRPr="008B2F41" w:rsidRDefault="008B2F41" w:rsidP="008B2F41">
      <w:pPr>
        <w:pStyle w:val="ListParagraph"/>
      </w:pPr>
      <w:r w:rsidRPr="008B2F41"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:rsidR="008B2F41" w:rsidRPr="008B2F41" w:rsidRDefault="008B2F41" w:rsidP="00FB1F6E">
      <w:pPr>
        <w:spacing w:after="0"/>
        <w:rPr>
          <w:sz w:val="24"/>
          <w:szCs w:val="24"/>
        </w:rPr>
      </w:pPr>
      <w:bookmarkStart w:id="0" w:name="_GoBack"/>
      <w:bookmarkEnd w:id="0"/>
    </w:p>
    <w:p w:rsidR="004F3F71" w:rsidRPr="004F3F71" w:rsidRDefault="004F3F71" w:rsidP="004F3F71">
      <w:pPr>
        <w:spacing w:after="0"/>
        <w:ind w:firstLine="360"/>
        <w:rPr>
          <w:rFonts w:ascii="Calibri" w:eastAsia="Calibri" w:hAnsi="Calibri" w:cs="Times New Roman"/>
          <w:b/>
          <w:sz w:val="24"/>
          <w:szCs w:val="24"/>
        </w:rPr>
      </w:pPr>
    </w:p>
    <w:p w:rsidR="008B2F41" w:rsidRDefault="008B2F41" w:rsidP="004E17D7">
      <w:pPr>
        <w:spacing w:after="0"/>
        <w:ind w:firstLine="360"/>
        <w:rPr>
          <w:b/>
          <w:sz w:val="24"/>
          <w:szCs w:val="24"/>
        </w:rPr>
      </w:pPr>
    </w:p>
    <w:p w:rsidR="004E17D7" w:rsidRDefault="004E17D7" w:rsidP="004E17D7">
      <w:pPr>
        <w:spacing w:after="0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EXTRA CREDIT: </w:t>
      </w:r>
      <w:r>
        <w:rPr>
          <w:sz w:val="24"/>
          <w:szCs w:val="24"/>
        </w:rPr>
        <w:t xml:space="preserve">Write a metaphor poem for FEAR.  </w:t>
      </w:r>
    </w:p>
    <w:p w:rsidR="004E17D7" w:rsidRDefault="004E17D7" w:rsidP="004E17D7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LINE 1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FEAR</w:t>
      </w:r>
    </w:p>
    <w:p w:rsidR="004E17D7" w:rsidRDefault="004E17D7" w:rsidP="004E17D7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LINE 2 –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Write something about fear, each line describing fear in a different way</w:t>
      </w:r>
    </w:p>
    <w:p w:rsidR="004E17D7" w:rsidRPr="00F9688F" w:rsidRDefault="004E17D7" w:rsidP="004E311F">
      <w:pPr>
        <w:spacing w:after="0"/>
        <w:ind w:firstLine="360"/>
      </w:pPr>
      <w:r>
        <w:rPr>
          <w:sz w:val="24"/>
          <w:szCs w:val="24"/>
        </w:rPr>
        <w:t xml:space="preserve">LINE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Write a metaphor that begins with the FEAR</w:t>
      </w:r>
      <w:r>
        <w:rPr>
          <w:sz w:val="24"/>
          <w:szCs w:val="24"/>
        </w:rPr>
        <w:tab/>
        <w:t xml:space="preserve"> </w:t>
      </w:r>
    </w:p>
    <w:sectPr w:rsidR="004E17D7" w:rsidRPr="00F9688F" w:rsidSect="004E17D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85"/>
    <w:multiLevelType w:val="hybridMultilevel"/>
    <w:tmpl w:val="F348D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63F17"/>
    <w:multiLevelType w:val="hybridMultilevel"/>
    <w:tmpl w:val="B4D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57CA2"/>
    <w:rsid w:val="00173D6E"/>
    <w:rsid w:val="001866C4"/>
    <w:rsid w:val="001A50B3"/>
    <w:rsid w:val="002704DA"/>
    <w:rsid w:val="003015FA"/>
    <w:rsid w:val="00304BDE"/>
    <w:rsid w:val="0031343C"/>
    <w:rsid w:val="00317B61"/>
    <w:rsid w:val="003359B2"/>
    <w:rsid w:val="003A2FF2"/>
    <w:rsid w:val="003D75A1"/>
    <w:rsid w:val="00410BF4"/>
    <w:rsid w:val="00413E12"/>
    <w:rsid w:val="0041588C"/>
    <w:rsid w:val="00494B75"/>
    <w:rsid w:val="004E17D7"/>
    <w:rsid w:val="004E311F"/>
    <w:rsid w:val="004F3F71"/>
    <w:rsid w:val="0059761A"/>
    <w:rsid w:val="00675D67"/>
    <w:rsid w:val="00714D76"/>
    <w:rsid w:val="00742200"/>
    <w:rsid w:val="00751CAD"/>
    <w:rsid w:val="00762307"/>
    <w:rsid w:val="007D78DD"/>
    <w:rsid w:val="008106B6"/>
    <w:rsid w:val="00852D9B"/>
    <w:rsid w:val="00860CDD"/>
    <w:rsid w:val="008B2F41"/>
    <w:rsid w:val="008E3549"/>
    <w:rsid w:val="00926E52"/>
    <w:rsid w:val="00A05EC5"/>
    <w:rsid w:val="00A217B1"/>
    <w:rsid w:val="00A268CD"/>
    <w:rsid w:val="00B31442"/>
    <w:rsid w:val="00B52897"/>
    <w:rsid w:val="00B607FD"/>
    <w:rsid w:val="00B60A13"/>
    <w:rsid w:val="00B918BA"/>
    <w:rsid w:val="00BD4967"/>
    <w:rsid w:val="00BE0238"/>
    <w:rsid w:val="00BE3451"/>
    <w:rsid w:val="00BE78BF"/>
    <w:rsid w:val="00CA2243"/>
    <w:rsid w:val="00CD44A7"/>
    <w:rsid w:val="00CF27C5"/>
    <w:rsid w:val="00D16438"/>
    <w:rsid w:val="00D26409"/>
    <w:rsid w:val="00DB7BC3"/>
    <w:rsid w:val="00DC2CC0"/>
    <w:rsid w:val="00E10C08"/>
    <w:rsid w:val="00EB3393"/>
    <w:rsid w:val="00EB7B42"/>
    <w:rsid w:val="00EE242C"/>
    <w:rsid w:val="00EE3056"/>
    <w:rsid w:val="00EE6643"/>
    <w:rsid w:val="00EF76CC"/>
    <w:rsid w:val="00F07A46"/>
    <w:rsid w:val="00F24218"/>
    <w:rsid w:val="00F46C82"/>
    <w:rsid w:val="00F63ACE"/>
    <w:rsid w:val="00F75357"/>
    <w:rsid w:val="00F9688F"/>
    <w:rsid w:val="00FB1F6E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6C4D-BBD8-483C-BE9A-F0DAB206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Jessica Wilson</cp:lastModifiedBy>
  <cp:revision>4</cp:revision>
  <cp:lastPrinted>2014-03-06T21:24:00Z</cp:lastPrinted>
  <dcterms:created xsi:type="dcterms:W3CDTF">2012-02-27T20:02:00Z</dcterms:created>
  <dcterms:modified xsi:type="dcterms:W3CDTF">2014-03-06T21:37:00Z</dcterms:modified>
</cp:coreProperties>
</file>